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7A4" w:rsidRPr="00E4399D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  <w:r w:rsidRPr="005A6FE0"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</w:t>
      </w:r>
      <w:r w:rsidRPr="00E4399D"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  <w:t xml:space="preserve"> 6</w:t>
      </w:r>
    </w:p>
    <w:p w:rsidR="00BE57A4" w:rsidRPr="00201AF5" w:rsidRDefault="00BE57A4" w:rsidP="00BE57A4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val="en-US" w:eastAsia="ar-SA"/>
        </w:rPr>
      </w:pPr>
      <w:r w:rsidRPr="00201AF5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Инструкция</w:t>
      </w:r>
      <w:r w:rsidRPr="00201AF5">
        <w:rPr>
          <w:rFonts w:ascii="Times New Roman" w:hAnsi="Times New Roman" w:cs="Times New Roman"/>
          <w:b/>
          <w:kern w:val="2"/>
          <w:sz w:val="28"/>
          <w:szCs w:val="28"/>
          <w:lang w:val="en-US" w:eastAsia="ar-SA"/>
        </w:rPr>
        <w:t xml:space="preserve"> </w:t>
      </w:r>
      <w:r w:rsidRPr="00201AF5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поведению</w:t>
      </w:r>
      <w:r w:rsidRPr="00201AF5">
        <w:rPr>
          <w:rFonts w:ascii="Times New Roman" w:hAnsi="Times New Roman" w:cs="Times New Roman"/>
          <w:b/>
          <w:kern w:val="2"/>
          <w:sz w:val="28"/>
          <w:szCs w:val="28"/>
          <w:lang w:val="en-US" w:eastAsia="ar-SA"/>
        </w:rPr>
        <w:t xml:space="preserve"> </w:t>
      </w:r>
      <w:r w:rsidRPr="00201AF5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дебатов</w:t>
      </w:r>
    </w:p>
    <w:p w:rsidR="00BE57A4" w:rsidRPr="00201AF5" w:rsidRDefault="00BE57A4" w:rsidP="00BE57A4">
      <w:pPr>
        <w:pStyle w:val="a3"/>
        <w:jc w:val="center"/>
        <w:rPr>
          <w:rFonts w:ascii="Times New Roman" w:hAnsi="Times New Roman" w:cs="Times New Roman"/>
          <w:sz w:val="28"/>
          <w:szCs w:val="28"/>
          <w:u w:val="dotted"/>
          <w:lang w:val="en-US"/>
        </w:rPr>
      </w:pPr>
    </w:p>
    <w:p w:rsidR="00BE57A4" w:rsidRPr="00201AF5" w:rsidRDefault="00BE57A4" w:rsidP="00BE57A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01AF5">
        <w:rPr>
          <w:rFonts w:ascii="Times New Roman" w:hAnsi="Times New Roman" w:cs="Times New Roman"/>
          <w:b/>
          <w:sz w:val="28"/>
          <w:szCs w:val="28"/>
          <w:lang w:val="en-US"/>
        </w:rPr>
        <w:t>Strategies for completing the tasks using the method of debate</w:t>
      </w:r>
    </w:p>
    <w:p w:rsidR="00BE57A4" w:rsidRPr="00201AF5" w:rsidRDefault="00BE57A4" w:rsidP="00BE57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AF5">
        <w:rPr>
          <w:rFonts w:ascii="Times New Roman" w:hAnsi="Times New Roman" w:cs="Times New Roman"/>
          <w:b/>
          <w:sz w:val="28"/>
          <w:szCs w:val="28"/>
        </w:rPr>
        <w:t>Стратегии выполнения заданий по методике «Дебаты»</w:t>
      </w:r>
    </w:p>
    <w:p w:rsidR="00BE57A4" w:rsidRPr="00201AF5" w:rsidRDefault="00BE57A4" w:rsidP="00BE57A4">
      <w:pPr>
        <w:pStyle w:val="Default"/>
        <w:ind w:firstLine="708"/>
        <w:jc w:val="both"/>
        <w:rPr>
          <w:sz w:val="28"/>
          <w:szCs w:val="28"/>
        </w:rPr>
      </w:pPr>
      <w:r w:rsidRPr="00201AF5">
        <w:rPr>
          <w:sz w:val="28"/>
          <w:szCs w:val="28"/>
        </w:rPr>
        <w:t xml:space="preserve">В методике Дебаты принята следующая </w:t>
      </w:r>
      <w:r w:rsidRPr="00201AF5">
        <w:rPr>
          <w:sz w:val="28"/>
          <w:szCs w:val="28"/>
          <w:u w:val="single"/>
        </w:rPr>
        <w:t>терминология</w:t>
      </w:r>
      <w:r w:rsidRPr="00201AF5">
        <w:rPr>
          <w:sz w:val="28"/>
          <w:szCs w:val="28"/>
        </w:rPr>
        <w:t xml:space="preserve">: </w:t>
      </w:r>
    </w:p>
    <w:p w:rsidR="00BE57A4" w:rsidRPr="00201AF5" w:rsidRDefault="00BE57A4" w:rsidP="00BE57A4">
      <w:pPr>
        <w:pStyle w:val="Default"/>
        <w:jc w:val="both"/>
        <w:rPr>
          <w:sz w:val="28"/>
          <w:szCs w:val="28"/>
        </w:rPr>
      </w:pPr>
      <w:r w:rsidRPr="00201AF5">
        <w:rPr>
          <w:i/>
          <w:iCs/>
          <w:sz w:val="28"/>
          <w:szCs w:val="28"/>
        </w:rPr>
        <w:t>Дебаты (</w:t>
      </w:r>
      <w:proofErr w:type="spellStart"/>
      <w:r w:rsidRPr="00201AF5">
        <w:rPr>
          <w:i/>
          <w:iCs/>
          <w:sz w:val="28"/>
          <w:szCs w:val="28"/>
        </w:rPr>
        <w:t>debates</w:t>
      </w:r>
      <w:proofErr w:type="spellEnd"/>
      <w:r w:rsidRPr="00201AF5">
        <w:rPr>
          <w:i/>
          <w:iCs/>
          <w:sz w:val="28"/>
          <w:szCs w:val="28"/>
        </w:rPr>
        <w:t xml:space="preserve">) </w:t>
      </w:r>
      <w:r w:rsidRPr="00201AF5">
        <w:rPr>
          <w:sz w:val="28"/>
          <w:szCs w:val="28"/>
        </w:rPr>
        <w:t xml:space="preserve">– это игра, в которой принимают участие две команды, занимающие противоположные точки зрения по рассматриваемой проблеме и отстаивающие свою точку зрения. </w:t>
      </w:r>
    </w:p>
    <w:p w:rsidR="00BE57A4" w:rsidRPr="00201AF5" w:rsidRDefault="00BE57A4" w:rsidP="00BE57A4">
      <w:pPr>
        <w:pStyle w:val="Default"/>
        <w:jc w:val="both"/>
        <w:rPr>
          <w:sz w:val="28"/>
          <w:szCs w:val="28"/>
        </w:rPr>
      </w:pPr>
      <w:r w:rsidRPr="00201AF5">
        <w:rPr>
          <w:i/>
          <w:iCs/>
          <w:sz w:val="28"/>
          <w:szCs w:val="28"/>
        </w:rPr>
        <w:t>Тезис (</w:t>
      </w:r>
      <w:proofErr w:type="spellStart"/>
      <w:r w:rsidRPr="00201AF5">
        <w:rPr>
          <w:i/>
          <w:iCs/>
          <w:sz w:val="28"/>
          <w:szCs w:val="28"/>
        </w:rPr>
        <w:t>resolution</w:t>
      </w:r>
      <w:proofErr w:type="spellEnd"/>
      <w:r w:rsidRPr="00201AF5">
        <w:rPr>
          <w:i/>
          <w:iCs/>
          <w:sz w:val="28"/>
          <w:szCs w:val="28"/>
        </w:rPr>
        <w:t xml:space="preserve">) </w:t>
      </w:r>
      <w:r w:rsidRPr="00201AF5">
        <w:rPr>
          <w:sz w:val="28"/>
          <w:szCs w:val="28"/>
        </w:rPr>
        <w:t xml:space="preserve">– это проблема, которая является предметом спора между двумя группами. Группа сторонников отстаивает тезис, группа оппозиции оспаривает ее. </w:t>
      </w:r>
    </w:p>
    <w:p w:rsidR="00BE57A4" w:rsidRPr="00201AF5" w:rsidRDefault="00BE57A4" w:rsidP="00BE57A4">
      <w:pPr>
        <w:pStyle w:val="Default"/>
        <w:jc w:val="both"/>
        <w:rPr>
          <w:sz w:val="28"/>
          <w:szCs w:val="28"/>
        </w:rPr>
      </w:pPr>
      <w:r w:rsidRPr="00201AF5">
        <w:rPr>
          <w:i/>
          <w:iCs/>
          <w:sz w:val="28"/>
          <w:szCs w:val="28"/>
        </w:rPr>
        <w:t>Доводы (</w:t>
      </w:r>
      <w:proofErr w:type="spellStart"/>
      <w:r w:rsidRPr="00201AF5">
        <w:rPr>
          <w:i/>
          <w:iCs/>
          <w:sz w:val="28"/>
          <w:szCs w:val="28"/>
        </w:rPr>
        <w:t>arguments</w:t>
      </w:r>
      <w:proofErr w:type="spellEnd"/>
      <w:r w:rsidRPr="00201AF5">
        <w:rPr>
          <w:i/>
          <w:iCs/>
          <w:sz w:val="28"/>
          <w:szCs w:val="28"/>
        </w:rPr>
        <w:t xml:space="preserve">) </w:t>
      </w:r>
      <w:r w:rsidRPr="00201AF5">
        <w:rPr>
          <w:sz w:val="28"/>
          <w:szCs w:val="28"/>
        </w:rPr>
        <w:t xml:space="preserve">– объясняют занимаемую позицию по проблеме. </w:t>
      </w:r>
    </w:p>
    <w:p w:rsidR="00BE57A4" w:rsidRPr="00201AF5" w:rsidRDefault="00BE57A4" w:rsidP="00BE57A4">
      <w:pPr>
        <w:pStyle w:val="Default"/>
        <w:jc w:val="both"/>
        <w:rPr>
          <w:sz w:val="28"/>
          <w:szCs w:val="28"/>
        </w:rPr>
      </w:pPr>
      <w:r w:rsidRPr="00201AF5">
        <w:rPr>
          <w:i/>
          <w:iCs/>
          <w:sz w:val="28"/>
          <w:szCs w:val="28"/>
        </w:rPr>
        <w:t>Опровержения (</w:t>
      </w:r>
      <w:proofErr w:type="spellStart"/>
      <w:r w:rsidRPr="00201AF5">
        <w:rPr>
          <w:i/>
          <w:iCs/>
          <w:sz w:val="28"/>
          <w:szCs w:val="28"/>
        </w:rPr>
        <w:t>rebuttals</w:t>
      </w:r>
      <w:proofErr w:type="spellEnd"/>
      <w:r w:rsidRPr="00201AF5">
        <w:rPr>
          <w:i/>
          <w:iCs/>
          <w:sz w:val="28"/>
          <w:szCs w:val="28"/>
        </w:rPr>
        <w:t xml:space="preserve">)– </w:t>
      </w:r>
      <w:r w:rsidRPr="00201AF5">
        <w:rPr>
          <w:sz w:val="28"/>
          <w:szCs w:val="28"/>
        </w:rPr>
        <w:t xml:space="preserve">объяснения, объясняющие позиции несогласия одной группы с другой. </w:t>
      </w:r>
    </w:p>
    <w:p w:rsidR="00BE57A4" w:rsidRPr="00201AF5" w:rsidRDefault="00BE57A4" w:rsidP="00BE57A4">
      <w:pPr>
        <w:pStyle w:val="Default"/>
        <w:jc w:val="both"/>
        <w:rPr>
          <w:sz w:val="28"/>
          <w:szCs w:val="28"/>
        </w:rPr>
      </w:pPr>
      <w:r w:rsidRPr="00201AF5">
        <w:rPr>
          <w:i/>
          <w:iCs/>
          <w:sz w:val="28"/>
          <w:szCs w:val="28"/>
        </w:rPr>
        <w:t>Судья (</w:t>
      </w:r>
      <w:proofErr w:type="spellStart"/>
      <w:r w:rsidRPr="00201AF5">
        <w:rPr>
          <w:i/>
          <w:iCs/>
          <w:sz w:val="28"/>
          <w:szCs w:val="28"/>
        </w:rPr>
        <w:t>judge</w:t>
      </w:r>
      <w:proofErr w:type="spellEnd"/>
      <w:r w:rsidRPr="00201AF5">
        <w:rPr>
          <w:i/>
          <w:iCs/>
          <w:sz w:val="28"/>
          <w:szCs w:val="28"/>
        </w:rPr>
        <w:t xml:space="preserve">) </w:t>
      </w:r>
      <w:r w:rsidRPr="00201AF5">
        <w:rPr>
          <w:sz w:val="28"/>
          <w:szCs w:val="28"/>
        </w:rPr>
        <w:t xml:space="preserve">– определяет победителя. </w:t>
      </w:r>
    </w:p>
    <w:p w:rsidR="00BE57A4" w:rsidRPr="00201AF5" w:rsidRDefault="00BE57A4" w:rsidP="00BE57A4">
      <w:pPr>
        <w:pStyle w:val="a3"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  <w:u w:val="single"/>
        </w:rPr>
        <w:t>Формат дебатов</w:t>
      </w:r>
    </w:p>
    <w:p w:rsidR="00BE57A4" w:rsidRPr="00201AF5" w:rsidRDefault="00BE57A4" w:rsidP="00BE57A4">
      <w:pPr>
        <w:pStyle w:val="a3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 xml:space="preserve">Формируются 2 команды (по 2-3 ученика в команде). </w:t>
      </w:r>
    </w:p>
    <w:p w:rsidR="00BE57A4" w:rsidRPr="00201AF5" w:rsidRDefault="00BE57A4" w:rsidP="00BE57A4">
      <w:pPr>
        <w:pStyle w:val="a3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 xml:space="preserve">Команды выбирают позицию в дебатах – сторона «За» или сторона «Против». Подбирают тезисы, аргументы, опровержения, </w:t>
      </w:r>
      <w:r w:rsidRPr="00201AF5">
        <w:rPr>
          <w:rFonts w:ascii="Times New Roman" w:hAnsi="Times New Roman" w:cs="Times New Roman"/>
          <w:iCs/>
          <w:sz w:val="28"/>
          <w:szCs w:val="28"/>
        </w:rPr>
        <w:t>доводы и факты.</w:t>
      </w:r>
    </w:p>
    <w:p w:rsidR="00BE57A4" w:rsidRPr="00201AF5" w:rsidRDefault="00BE57A4" w:rsidP="00BE57A4">
      <w:pPr>
        <w:pStyle w:val="a3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 xml:space="preserve">Определяются судьи и зрители. </w:t>
      </w:r>
    </w:p>
    <w:p w:rsidR="00BE57A4" w:rsidRPr="00201AF5" w:rsidRDefault="00BE57A4" w:rsidP="00BE57A4">
      <w:pPr>
        <w:pStyle w:val="a3"/>
        <w:numPr>
          <w:ilvl w:val="0"/>
          <w:numId w:val="4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>Участники заранее знакомятся с ролями и регламентом (на уроке дебаты идут по сокращенному регламенту);</w:t>
      </w:r>
    </w:p>
    <w:p w:rsidR="00BE57A4" w:rsidRPr="00201AF5" w:rsidRDefault="00BE57A4" w:rsidP="00BE57A4">
      <w:pPr>
        <w:pStyle w:val="a3"/>
        <w:spacing w:before="240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01AF5">
        <w:rPr>
          <w:rFonts w:ascii="Times New Roman" w:hAnsi="Times New Roman" w:cs="Times New Roman"/>
          <w:sz w:val="28"/>
          <w:szCs w:val="28"/>
          <w:u w:val="single"/>
        </w:rPr>
        <w:t xml:space="preserve"> Структура дебатов: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iCs/>
          <w:sz w:val="28"/>
          <w:szCs w:val="28"/>
        </w:rPr>
        <w:t xml:space="preserve">1. Команда «За»: аргумент 1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iCs/>
          <w:sz w:val="28"/>
          <w:szCs w:val="28"/>
        </w:rPr>
        <w:t xml:space="preserve">2. Опровержение команды «Против»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iCs/>
          <w:sz w:val="28"/>
          <w:szCs w:val="28"/>
        </w:rPr>
        <w:t xml:space="preserve">3. Ответ команды «За» на прозвучавшее опровержение, участие в открытой дискуссии.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iCs/>
          <w:sz w:val="28"/>
          <w:szCs w:val="28"/>
        </w:rPr>
        <w:t xml:space="preserve">4. Команда «Против»: аргумент 1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iCs/>
          <w:sz w:val="28"/>
          <w:szCs w:val="28"/>
        </w:rPr>
        <w:t xml:space="preserve">5. Опровержение команды «За»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iCs/>
          <w:sz w:val="28"/>
          <w:szCs w:val="28"/>
        </w:rPr>
        <w:t xml:space="preserve">6. Ответ команды «Против» на опровержение и открытая дискуссия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iCs/>
          <w:sz w:val="28"/>
          <w:szCs w:val="28"/>
        </w:rPr>
        <w:t xml:space="preserve">7-12. Аналогичные действия для аргумента 2 каждой команды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iCs/>
          <w:sz w:val="28"/>
          <w:szCs w:val="28"/>
        </w:rPr>
        <w:t xml:space="preserve">13. Заключительное слово команды «За»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iCs/>
          <w:sz w:val="28"/>
          <w:szCs w:val="28"/>
        </w:rPr>
        <w:t xml:space="preserve">14. Заключительное слово команды «Против» </w:t>
      </w:r>
    </w:p>
    <w:p w:rsidR="00BE57A4" w:rsidRPr="00201AF5" w:rsidRDefault="00BE57A4" w:rsidP="00BE57A4">
      <w:pPr>
        <w:pStyle w:val="a3"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01AF5">
        <w:rPr>
          <w:rFonts w:ascii="Times New Roman" w:hAnsi="Times New Roman" w:cs="Times New Roman"/>
          <w:sz w:val="28"/>
          <w:szCs w:val="28"/>
          <w:u w:val="single"/>
        </w:rPr>
        <w:t xml:space="preserve">Поиск аргументов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 xml:space="preserve">Каждый аргумент состоит из установленной причины, которая основывается на фактах. Учащиеся обсуждают возможные причины, согласно своим тезисам, и затем отбирают две, наилучшим образом представляющих их аргументацию. Тезис может начинаться с фразы “I </w:t>
      </w:r>
      <w:proofErr w:type="spellStart"/>
      <w:r w:rsidRPr="00201AF5">
        <w:rPr>
          <w:rFonts w:ascii="Times New Roman" w:hAnsi="Times New Roman" w:cs="Times New Roman"/>
          <w:sz w:val="28"/>
          <w:szCs w:val="28"/>
        </w:rPr>
        <w:t>believe</w:t>
      </w:r>
      <w:proofErr w:type="spellEnd"/>
      <w:r w:rsidRPr="00201AF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01AF5">
        <w:rPr>
          <w:rFonts w:ascii="Times New Roman" w:hAnsi="Times New Roman" w:cs="Times New Roman"/>
          <w:sz w:val="28"/>
          <w:szCs w:val="28"/>
        </w:rPr>
        <w:t>consider</w:t>
      </w:r>
      <w:proofErr w:type="spellEnd"/>
      <w:r w:rsidRPr="00201AF5">
        <w:rPr>
          <w:rFonts w:ascii="Times New Roman" w:hAnsi="Times New Roman" w:cs="Times New Roman"/>
          <w:sz w:val="28"/>
          <w:szCs w:val="28"/>
        </w:rPr>
        <w:t xml:space="preserve"> …”. Доводы могут также вводиться специальной фразой “… </w:t>
      </w:r>
      <w:proofErr w:type="spellStart"/>
      <w:r w:rsidRPr="00201AF5">
        <w:rPr>
          <w:rFonts w:ascii="Times New Roman" w:hAnsi="Times New Roman" w:cs="Times New Roman"/>
          <w:sz w:val="28"/>
          <w:szCs w:val="28"/>
        </w:rPr>
        <w:t>because</w:t>
      </w:r>
      <w:proofErr w:type="spellEnd"/>
      <w:r w:rsidRPr="00201AF5">
        <w:rPr>
          <w:rFonts w:ascii="Times New Roman" w:hAnsi="Times New Roman" w:cs="Times New Roman"/>
          <w:sz w:val="28"/>
          <w:szCs w:val="28"/>
        </w:rPr>
        <w:t xml:space="preserve">…Доказывая </w:t>
      </w:r>
      <w:r w:rsidRPr="00201AF5">
        <w:rPr>
          <w:rFonts w:ascii="Times New Roman" w:hAnsi="Times New Roman" w:cs="Times New Roman"/>
          <w:sz w:val="28"/>
          <w:szCs w:val="28"/>
        </w:rPr>
        <w:lastRenderedPageBreak/>
        <w:t xml:space="preserve">свою точку зрения, участники должны руководствоваться аргументацией, которая выходит из очевидного (согласно </w:t>
      </w:r>
      <w:proofErr w:type="spellStart"/>
      <w:r w:rsidRPr="00201AF5">
        <w:rPr>
          <w:rFonts w:ascii="Times New Roman" w:hAnsi="Times New Roman" w:cs="Times New Roman"/>
          <w:sz w:val="28"/>
          <w:szCs w:val="28"/>
        </w:rPr>
        <w:t>LeBeau</w:t>
      </w:r>
      <w:proofErr w:type="spellEnd"/>
      <w:r w:rsidRPr="00201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01AF5">
        <w:rPr>
          <w:rFonts w:ascii="Times New Roman" w:hAnsi="Times New Roman" w:cs="Times New Roman"/>
          <w:sz w:val="28"/>
          <w:szCs w:val="28"/>
        </w:rPr>
        <w:t>Harrington</w:t>
      </w:r>
      <w:proofErr w:type="spellEnd"/>
      <w:r w:rsidRPr="00201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01AF5">
        <w:rPr>
          <w:rFonts w:ascii="Times New Roman" w:hAnsi="Times New Roman" w:cs="Times New Roman"/>
          <w:sz w:val="28"/>
          <w:szCs w:val="28"/>
        </w:rPr>
        <w:t>Lubetsky</w:t>
      </w:r>
      <w:proofErr w:type="spellEnd"/>
      <w:r w:rsidRPr="00201AF5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 xml:space="preserve">а) Пример - из личного опыта или того, что вы слышали или читали.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 xml:space="preserve">б) Здравый смысл - то, что, как вы думаете, знают все.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 xml:space="preserve">в) Мнение эксперта - мнение экспертов должно быть подтверждено исследованиями.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>г) Статистика - приводятся данные исследований.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57A4" w:rsidRPr="00201AF5" w:rsidRDefault="00BE57A4" w:rsidP="00BE5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01AF5">
        <w:rPr>
          <w:rFonts w:ascii="Times New Roman" w:hAnsi="Times New Roman" w:cs="Times New Roman"/>
          <w:sz w:val="28"/>
          <w:szCs w:val="28"/>
          <w:u w:val="single"/>
        </w:rPr>
        <w:t>Опровержение высказанного аргумента: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>Шаг 1. “</w:t>
      </w:r>
      <w:proofErr w:type="spellStart"/>
      <w:r w:rsidRPr="00201AF5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201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hAnsi="Times New Roman" w:cs="Times New Roman"/>
          <w:sz w:val="28"/>
          <w:szCs w:val="28"/>
        </w:rPr>
        <w:t>say</w:t>
      </w:r>
      <w:proofErr w:type="spellEnd"/>
      <w:r w:rsidRPr="00201AF5">
        <w:rPr>
          <w:rFonts w:ascii="Times New Roman" w:hAnsi="Times New Roman" w:cs="Times New Roman"/>
          <w:sz w:val="28"/>
          <w:szCs w:val="28"/>
        </w:rPr>
        <w:t xml:space="preserve">…” Учащиеся озвучивают аргумент, который они собираются оспаривать, для того чтобы судьи могли понять занимаемую ими позицию. Необходимо делать заметки во время выступления стороны-противника, это поможет в дальнейших дебатах.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>Шаг</w:t>
      </w:r>
      <w:r w:rsidRPr="00201AF5">
        <w:rPr>
          <w:rFonts w:ascii="Times New Roman" w:hAnsi="Times New Roman" w:cs="Times New Roman"/>
          <w:sz w:val="28"/>
          <w:szCs w:val="28"/>
          <w:lang w:val="en-US"/>
        </w:rPr>
        <w:t xml:space="preserve"> 2: “But </w:t>
      </w:r>
      <w:proofErr w:type="spellStart"/>
      <w:r w:rsidRPr="00201AF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01AF5">
        <w:rPr>
          <w:rFonts w:ascii="Times New Roman" w:eastAsia="MS Mincho" w:hAnsi="MS Mincho" w:cs="Times New Roman"/>
          <w:sz w:val="28"/>
          <w:szCs w:val="28"/>
          <w:lang w:val="en-US"/>
        </w:rPr>
        <w:t>‟</w:t>
      </w:r>
      <w:r w:rsidRPr="00201AF5">
        <w:rPr>
          <w:rFonts w:ascii="Times New Roman" w:hAnsi="Times New Roman" w:cs="Times New Roman"/>
          <w:sz w:val="28"/>
          <w:szCs w:val="28"/>
          <w:lang w:val="en-US"/>
        </w:rPr>
        <w:t>ll</w:t>
      </w:r>
      <w:proofErr w:type="spellEnd"/>
      <w:r w:rsidRPr="00201AF5">
        <w:rPr>
          <w:rFonts w:ascii="Times New Roman" w:hAnsi="Times New Roman" w:cs="Times New Roman"/>
          <w:sz w:val="28"/>
          <w:szCs w:val="28"/>
          <w:lang w:val="en-US"/>
        </w:rPr>
        <w:t xml:space="preserve"> disagree …” / “That may be true, but …”. </w:t>
      </w:r>
      <w:r w:rsidRPr="00201AF5">
        <w:rPr>
          <w:rFonts w:ascii="Times New Roman" w:hAnsi="Times New Roman" w:cs="Times New Roman"/>
          <w:sz w:val="28"/>
          <w:szCs w:val="28"/>
        </w:rPr>
        <w:t xml:space="preserve">Один участник команды выражает свое сомнение в правильности высказывания.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hAnsi="Times New Roman" w:cs="Times New Roman"/>
          <w:sz w:val="28"/>
          <w:szCs w:val="28"/>
        </w:rPr>
        <w:t>Шаг</w:t>
      </w:r>
      <w:r w:rsidRPr="00201AF5">
        <w:rPr>
          <w:rFonts w:ascii="Times New Roman" w:hAnsi="Times New Roman" w:cs="Times New Roman"/>
          <w:sz w:val="28"/>
          <w:szCs w:val="28"/>
          <w:lang w:val="en-US"/>
        </w:rPr>
        <w:t xml:space="preserve"> 3: “Because …” </w:t>
      </w:r>
      <w:r w:rsidRPr="00201AF5">
        <w:rPr>
          <w:rFonts w:ascii="Times New Roman" w:hAnsi="Times New Roman" w:cs="Times New Roman"/>
          <w:sz w:val="28"/>
          <w:szCs w:val="28"/>
        </w:rPr>
        <w:t>Приводится</w:t>
      </w:r>
      <w:r w:rsidRPr="00201A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1AF5">
        <w:rPr>
          <w:rFonts w:ascii="Times New Roman" w:hAnsi="Times New Roman" w:cs="Times New Roman"/>
          <w:sz w:val="28"/>
          <w:szCs w:val="28"/>
        </w:rPr>
        <w:t>причина</w:t>
      </w:r>
      <w:r w:rsidRPr="00201AF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01AF5">
        <w:rPr>
          <w:rFonts w:ascii="Times New Roman" w:hAnsi="Times New Roman" w:cs="Times New Roman"/>
          <w:sz w:val="28"/>
          <w:szCs w:val="28"/>
        </w:rPr>
        <w:t>например</w:t>
      </w:r>
      <w:r w:rsidRPr="00201AF5">
        <w:rPr>
          <w:rFonts w:ascii="Times New Roman" w:hAnsi="Times New Roman" w:cs="Times New Roman"/>
          <w:sz w:val="28"/>
          <w:szCs w:val="28"/>
          <w:lang w:val="en-US"/>
        </w:rPr>
        <w:t xml:space="preserve">, “Because nonsmokers should look out for their own health.”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>Шаг 4: Команда делает вывод о правильности своей аргументации (“</w:t>
      </w:r>
      <w:proofErr w:type="spellStart"/>
      <w:r w:rsidRPr="00201AF5">
        <w:rPr>
          <w:rFonts w:ascii="Times New Roman" w:hAnsi="Times New Roman" w:cs="Times New Roman"/>
          <w:sz w:val="28"/>
          <w:szCs w:val="28"/>
        </w:rPr>
        <w:t>Therefore</w:t>
      </w:r>
      <w:proofErr w:type="spellEnd"/>
      <w:r w:rsidRPr="00201AF5">
        <w:rPr>
          <w:rFonts w:ascii="Times New Roman" w:hAnsi="Times New Roman" w:cs="Times New Roman"/>
          <w:sz w:val="28"/>
          <w:szCs w:val="28"/>
        </w:rPr>
        <w:t xml:space="preserve"> …”). 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57A4" w:rsidRPr="00201AF5" w:rsidRDefault="00BE57A4" w:rsidP="00BE57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  <w:u w:val="single"/>
        </w:rPr>
        <w:t>Анализ работы</w:t>
      </w:r>
    </w:p>
    <w:p w:rsidR="00BE57A4" w:rsidRPr="00201AF5" w:rsidRDefault="00BE57A4" w:rsidP="00BE5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1AF5">
        <w:rPr>
          <w:rFonts w:ascii="Times New Roman" w:hAnsi="Times New Roman" w:cs="Times New Roman"/>
          <w:sz w:val="28"/>
          <w:szCs w:val="28"/>
        </w:rPr>
        <w:t>Во время проведения дебатов, судьи заполняют форму. Работа ведется индивидуально, но допускается обсуждение с партнером по окончании каждых дебатов. Заполненные формы сдаются учителю, который суммирует баллы и объявляет победителя. Учащиеся также сдают свои написанные аргументы и опровержения. Учитель их оценивает, делая акцент на сильных сторонах работы и то, над чем еще нужно работать.</w:t>
      </w:r>
    </w:p>
    <w:p w:rsidR="0051004F" w:rsidRPr="0051004F" w:rsidRDefault="0051004F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04F" w:rsidRDefault="0051004F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04F" w:rsidRDefault="0051004F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04F" w:rsidRDefault="0051004F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04F" w:rsidRDefault="0051004F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04F" w:rsidRDefault="0051004F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04F" w:rsidRDefault="0051004F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04F" w:rsidRDefault="0051004F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04F" w:rsidRDefault="0051004F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7A4" w:rsidRPr="00D90D7F" w:rsidRDefault="00BE57A4" w:rsidP="00BE57A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HELPFUL HINTS</w:t>
      </w:r>
    </w:p>
    <w:p w:rsidR="00BE57A4" w:rsidRPr="00D90D7F" w:rsidRDefault="00BE57A4" w:rsidP="00BE57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 w:rsidRPr="000348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 w:rsidRPr="000348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0348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participants</w:t>
      </w:r>
      <w:r w:rsidRPr="000348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0348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0348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debate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3"/>
        <w:gridCol w:w="1956"/>
        <w:gridCol w:w="7081"/>
      </w:tblGrid>
      <w:tr w:rsidR="00BE57A4" w:rsidRPr="006E5A2F" w:rsidTr="004D0815">
        <w:tc>
          <w:tcPr>
            <w:tcW w:w="533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Subject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</w:t>
            </w: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Problem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(Проблема)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  <w:vMerge w:val="restart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Affirmative argument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(Утвердительный аргумент)</w:t>
            </w:r>
          </w:p>
        </w:tc>
      </w:tr>
      <w:tr w:rsidR="00BE57A4" w:rsidRPr="006E5A2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376260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Resolution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(Тезис)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Reason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(Обоснование, причина)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BE57A4" w:rsidRPr="006E5A2F" w:rsidTr="004D0815">
        <w:trPr>
          <w:trHeight w:val="90"/>
        </w:trPr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vMerge w:val="restart"/>
          </w:tcPr>
          <w:p w:rsidR="00BE57A4" w:rsidRPr="00376260" w:rsidRDefault="00BE57A4" w:rsidP="004D0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(Доказательства)</w:t>
            </w:r>
          </w:p>
        </w:tc>
        <w:tc>
          <w:tcPr>
            <w:tcW w:w="7082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(пример из личного опыта)</w:t>
            </w:r>
            <w:r w:rsidRPr="006E5A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E57A4" w:rsidRPr="006E5A2F" w:rsidTr="004D0815">
        <w:trPr>
          <w:trHeight w:val="90"/>
        </w:trPr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2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Common Sense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(здравый смысл)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BE57A4" w:rsidRPr="006E5A2F" w:rsidTr="004D0815">
        <w:trPr>
          <w:trHeight w:val="90"/>
        </w:trPr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2" w:type="dxa"/>
          </w:tcPr>
          <w:p w:rsidR="00BE57A4" w:rsidRPr="006E5A2F" w:rsidRDefault="00BE57A4" w:rsidP="004D0815">
            <w:pPr>
              <w:pStyle w:val="Default"/>
              <w:spacing w:line="360" w:lineRule="auto"/>
            </w:pPr>
            <w:r w:rsidRPr="006E5A2F">
              <w:rPr>
                <w:lang w:val="en-US"/>
              </w:rPr>
              <w:t xml:space="preserve">3. </w:t>
            </w:r>
            <w:r w:rsidRPr="006E5A2F">
              <w:rPr>
                <w:bCs/>
                <w:lang w:val="en-US"/>
              </w:rPr>
              <w:t>Expert Opinion and Statistics</w:t>
            </w:r>
            <w:r>
              <w:rPr>
                <w:bCs/>
              </w:rPr>
              <w:t xml:space="preserve"> (мнение эксперта и статистика)</w:t>
            </w:r>
            <w:r>
              <w:rPr>
                <w:bCs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  <w:vMerge w:val="restart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4.</w:t>
            </w: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Rebuttal 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(Опровержение)</w:t>
            </w:r>
          </w:p>
        </w:tc>
      </w:tr>
      <w:tr w:rsidR="00BE57A4" w:rsidRPr="0051004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Affirmative argument (to repeat the argument “for”)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BE57A4" w:rsidRPr="0051004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Opposition argument (to express the doubt)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BE57A4" w:rsidRPr="0051004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Reason (to name the reason)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Counter-argument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(Контраргумент):</w:t>
            </w:r>
          </w:p>
        </w:tc>
      </w:tr>
      <w:tr w:rsidR="00BE57A4" w:rsidRPr="006E5A2F" w:rsidTr="004D0815">
        <w:tc>
          <w:tcPr>
            <w:tcW w:w="533" w:type="dxa"/>
            <w:vMerge w:val="restart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6. </w:t>
            </w: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Affirmative argument 2</w:t>
            </w:r>
          </w:p>
        </w:tc>
      </w:tr>
      <w:tr w:rsidR="00BE57A4" w:rsidRPr="006E5A2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Resolution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Reason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vMerge w:val="restart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Support</w:t>
            </w:r>
          </w:p>
        </w:tc>
        <w:tc>
          <w:tcPr>
            <w:tcW w:w="7082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2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Common Sense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2" w:type="dxa"/>
          </w:tcPr>
          <w:p w:rsidR="00BE57A4" w:rsidRPr="006E5A2F" w:rsidRDefault="00BE57A4" w:rsidP="004D0815">
            <w:pPr>
              <w:pStyle w:val="Default"/>
              <w:spacing w:line="360" w:lineRule="auto"/>
            </w:pPr>
            <w:r w:rsidRPr="006E5A2F">
              <w:rPr>
                <w:lang w:val="en-US"/>
              </w:rPr>
              <w:t xml:space="preserve">3. </w:t>
            </w:r>
            <w:r w:rsidRPr="006E5A2F">
              <w:rPr>
                <w:bCs/>
                <w:lang w:val="en-US"/>
              </w:rPr>
              <w:t>Expert Opinion and Statistics</w:t>
            </w:r>
            <w:r>
              <w:rPr>
                <w:bCs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  <w:vMerge w:val="restart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7.</w:t>
            </w:r>
          </w:p>
        </w:tc>
        <w:tc>
          <w:tcPr>
            <w:tcW w:w="9038" w:type="dxa"/>
            <w:gridSpan w:val="2"/>
          </w:tcPr>
          <w:p w:rsidR="00BE57A4" w:rsidRPr="00376260" w:rsidRDefault="00BE57A4" w:rsidP="004D0815">
            <w:pPr>
              <w:pStyle w:val="Default"/>
              <w:spacing w:line="360" w:lineRule="auto"/>
              <w:jc w:val="center"/>
              <w:rPr>
                <w:b/>
              </w:rPr>
            </w:pPr>
            <w:r w:rsidRPr="006E5A2F">
              <w:rPr>
                <w:b/>
                <w:lang w:val="en-US"/>
              </w:rPr>
              <w:t>Rebuttal  2</w:t>
            </w:r>
          </w:p>
        </w:tc>
      </w:tr>
      <w:tr w:rsidR="00BE57A4" w:rsidRPr="0051004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pStyle w:val="Default"/>
              <w:spacing w:line="360" w:lineRule="auto"/>
              <w:rPr>
                <w:lang w:val="en-US"/>
              </w:rPr>
            </w:pPr>
            <w:r w:rsidRPr="006E5A2F">
              <w:rPr>
                <w:lang w:val="en-US"/>
              </w:rPr>
              <w:t>Affirmative argument (to repeat the argument “for”)</w:t>
            </w:r>
            <w:r>
              <w:rPr>
                <w:lang w:val="en-US"/>
              </w:rPr>
              <w:t>:</w:t>
            </w:r>
          </w:p>
        </w:tc>
      </w:tr>
      <w:tr w:rsidR="00BE57A4" w:rsidRPr="0051004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pStyle w:val="Default"/>
              <w:spacing w:line="360" w:lineRule="auto"/>
              <w:rPr>
                <w:lang w:val="en-US"/>
              </w:rPr>
            </w:pPr>
            <w:r w:rsidRPr="006E5A2F">
              <w:rPr>
                <w:lang w:val="en-US"/>
              </w:rPr>
              <w:t>Opposition argument (to express the doubt)</w:t>
            </w:r>
            <w:r>
              <w:rPr>
                <w:lang w:val="en-US"/>
              </w:rPr>
              <w:t>:</w:t>
            </w:r>
          </w:p>
        </w:tc>
      </w:tr>
      <w:tr w:rsidR="00BE57A4" w:rsidRPr="0051004F" w:rsidTr="004D0815">
        <w:tc>
          <w:tcPr>
            <w:tcW w:w="533" w:type="dxa"/>
            <w:vMerge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pStyle w:val="Default"/>
              <w:spacing w:line="360" w:lineRule="auto"/>
              <w:rPr>
                <w:lang w:val="en-US"/>
              </w:rPr>
            </w:pPr>
            <w:r w:rsidRPr="006E5A2F">
              <w:rPr>
                <w:lang w:val="en-US"/>
              </w:rPr>
              <w:t>Reason (to name the reason)</w:t>
            </w:r>
            <w:r>
              <w:rPr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8.</w:t>
            </w: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pStyle w:val="Default"/>
              <w:spacing w:line="360" w:lineRule="auto"/>
              <w:rPr>
                <w:b/>
                <w:lang w:val="en-US"/>
              </w:rPr>
            </w:pPr>
            <w:r w:rsidRPr="006E5A2F">
              <w:rPr>
                <w:b/>
                <w:lang w:val="en-US"/>
              </w:rPr>
              <w:t>Counter-argument 2</w:t>
            </w:r>
            <w:r>
              <w:rPr>
                <w:b/>
                <w:lang w:val="en-US"/>
              </w:rPr>
              <w:t>:</w:t>
            </w:r>
          </w:p>
        </w:tc>
      </w:tr>
      <w:tr w:rsidR="00BE57A4" w:rsidRPr="0051004F" w:rsidTr="004D0815">
        <w:tc>
          <w:tcPr>
            <w:tcW w:w="533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pStyle w:val="Default"/>
              <w:spacing w:line="360" w:lineRule="auto"/>
              <w:rPr>
                <w:b/>
                <w:lang w:val="en-US"/>
              </w:rPr>
            </w:pPr>
            <w:r w:rsidRPr="006E5A2F">
              <w:rPr>
                <w:b/>
                <w:lang w:val="en-US"/>
              </w:rPr>
              <w:t>Conclusion (speaker’s opinion “for”)</w:t>
            </w:r>
            <w:r w:rsidRPr="00376260">
              <w:rPr>
                <w:b/>
                <w:lang w:val="en-US"/>
              </w:rPr>
              <w:t xml:space="preserve"> (</w:t>
            </w:r>
            <w:r>
              <w:rPr>
                <w:b/>
              </w:rPr>
              <w:t>Заключение</w:t>
            </w:r>
            <w:r w:rsidRPr="00376260">
              <w:rPr>
                <w:b/>
                <w:lang w:val="en-US"/>
              </w:rPr>
              <w:t>)</w:t>
            </w:r>
            <w:r>
              <w:rPr>
                <w:b/>
                <w:lang w:val="en-US"/>
              </w:rPr>
              <w:t>:</w:t>
            </w:r>
          </w:p>
        </w:tc>
      </w:tr>
      <w:tr w:rsidR="00BE57A4" w:rsidRPr="006E5A2F" w:rsidTr="004D0815">
        <w:tc>
          <w:tcPr>
            <w:tcW w:w="533" w:type="dxa"/>
          </w:tcPr>
          <w:p w:rsidR="00BE57A4" w:rsidRPr="006E5A2F" w:rsidRDefault="00BE57A4" w:rsidP="004D081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10.</w:t>
            </w:r>
          </w:p>
        </w:tc>
        <w:tc>
          <w:tcPr>
            <w:tcW w:w="9038" w:type="dxa"/>
            <w:gridSpan w:val="2"/>
          </w:tcPr>
          <w:p w:rsidR="00BE57A4" w:rsidRPr="006E5A2F" w:rsidRDefault="00BE57A4" w:rsidP="004D0815">
            <w:pPr>
              <w:pStyle w:val="Default"/>
              <w:spacing w:line="360" w:lineRule="auto"/>
              <w:rPr>
                <w:b/>
                <w:lang w:val="en-US"/>
              </w:rPr>
            </w:pPr>
            <w:r w:rsidRPr="006E5A2F">
              <w:rPr>
                <w:b/>
                <w:lang w:val="en-US"/>
              </w:rPr>
              <w:t>Conclusion (opponent’s opinion “against”)</w:t>
            </w:r>
            <w:r>
              <w:rPr>
                <w:b/>
                <w:lang w:val="en-US"/>
              </w:rPr>
              <w:t>:</w:t>
            </w:r>
          </w:p>
        </w:tc>
      </w:tr>
    </w:tbl>
    <w:p w:rsidR="00BE57A4" w:rsidRPr="007A3B4F" w:rsidRDefault="00BE57A4" w:rsidP="00BE57A4">
      <w:pPr>
        <w:pStyle w:val="Default"/>
        <w:jc w:val="center"/>
        <w:rPr>
          <w:b/>
          <w:bCs/>
          <w:szCs w:val="28"/>
          <w:lang w:val="en-US"/>
        </w:rPr>
      </w:pPr>
      <w:r>
        <w:rPr>
          <w:b/>
          <w:bCs/>
          <w:szCs w:val="28"/>
          <w:lang w:val="en-US"/>
        </w:rPr>
        <w:t>Table</w:t>
      </w:r>
      <w:r>
        <w:rPr>
          <w:b/>
          <w:bCs/>
          <w:szCs w:val="28"/>
        </w:rPr>
        <w:t xml:space="preserve"> </w:t>
      </w:r>
      <w:r w:rsidRPr="007A3B4F">
        <w:rPr>
          <w:b/>
          <w:bCs/>
          <w:szCs w:val="28"/>
          <w:lang w:val="en-US"/>
        </w:rPr>
        <w:t>for judges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90"/>
        <w:gridCol w:w="5422"/>
        <w:gridCol w:w="958"/>
      </w:tblGrid>
      <w:tr w:rsidR="00BE57A4" w:rsidRPr="0051004F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  <w:jc w:val="center"/>
              <w:rPr>
                <w:b/>
                <w:bCs/>
                <w:lang w:val="en-US"/>
              </w:rPr>
            </w:pPr>
            <w:r w:rsidRPr="00510149">
              <w:rPr>
                <w:bCs/>
                <w:lang w:val="en-US"/>
              </w:rPr>
              <w:t>The first</w:t>
            </w:r>
            <w:r w:rsidRPr="000348AB">
              <w:rPr>
                <w:bCs/>
                <w:lang w:val="en-US"/>
              </w:rPr>
              <w:t xml:space="preserve"> </w:t>
            </w:r>
            <w:r w:rsidRPr="00510149">
              <w:rPr>
                <w:lang w:val="en-US"/>
              </w:rPr>
              <w:t>affirmative argument of the team “</w:t>
            </w:r>
            <w:r>
              <w:rPr>
                <w:lang w:val="en-US"/>
              </w:rPr>
              <w:t>F</w:t>
            </w:r>
            <w:r w:rsidRPr="00510149">
              <w:rPr>
                <w:lang w:val="en-US"/>
              </w:rPr>
              <w:t>or” (</w:t>
            </w:r>
            <w:r w:rsidRPr="00510149">
              <w:t>Первый</w:t>
            </w:r>
            <w:r w:rsidRPr="000348AB">
              <w:rPr>
                <w:lang w:val="en-US"/>
              </w:rPr>
              <w:t xml:space="preserve"> </w:t>
            </w:r>
            <w:r w:rsidRPr="00510149">
              <w:t>аргумент</w:t>
            </w:r>
            <w:r w:rsidRPr="000348AB">
              <w:rPr>
                <w:lang w:val="en-US"/>
              </w:rPr>
              <w:t xml:space="preserve"> </w:t>
            </w:r>
            <w:r w:rsidRPr="00510149">
              <w:t>команды</w:t>
            </w:r>
            <w:r w:rsidRPr="00510149">
              <w:rPr>
                <w:lang w:val="en-US"/>
              </w:rPr>
              <w:t xml:space="preserve"> «</w:t>
            </w:r>
            <w:r w:rsidRPr="00510149">
              <w:t>За</w:t>
            </w:r>
            <w:r w:rsidRPr="00510149">
              <w:rPr>
                <w:lang w:val="en-US"/>
              </w:rPr>
              <w:t>»)</w:t>
            </w:r>
          </w:p>
        </w:tc>
      </w:tr>
      <w:tr w:rsidR="00BE57A4" w:rsidRPr="000348AB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  <w:rPr>
                <w:b/>
                <w:bCs/>
                <w:lang w:val="en-US"/>
              </w:rPr>
            </w:pPr>
            <w:r w:rsidRPr="00510149">
              <w:rPr>
                <w:b/>
                <w:bCs/>
                <w:lang w:val="en-US"/>
              </w:rPr>
              <w:t>Analysis of the reason (</w:t>
            </w:r>
            <w:r w:rsidRPr="00510149">
              <w:rPr>
                <w:b/>
                <w:bCs/>
              </w:rPr>
              <w:t>Анализ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</w:rPr>
              <w:t>высказанной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</w:rPr>
              <w:t>причины</w:t>
            </w:r>
            <w:r w:rsidRPr="00510149">
              <w:rPr>
                <w:b/>
                <w:bCs/>
                <w:lang w:val="en-US"/>
              </w:rPr>
              <w:t>):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proofErr w:type="spellStart"/>
            <w:r w:rsidRPr="00510149">
              <w:rPr>
                <w:i/>
                <w:iCs/>
              </w:rPr>
              <w:t>Is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this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reason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clear</w:t>
            </w:r>
            <w:proofErr w:type="spellEnd"/>
            <w:r w:rsidRPr="00510149">
              <w:rPr>
                <w:i/>
                <w:iCs/>
              </w:rPr>
              <w:t>?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proofErr w:type="spellStart"/>
            <w:r w:rsidRPr="00510149">
              <w:rPr>
                <w:i/>
                <w:iCs/>
              </w:rPr>
              <w:t>Is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this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reason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strong</w:t>
            </w:r>
            <w:proofErr w:type="spellEnd"/>
            <w:r w:rsidRPr="00510149">
              <w:rPr>
                <w:i/>
                <w:iCs/>
              </w:rPr>
              <w:t>?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  <w:rPr>
                <w:b/>
              </w:rPr>
            </w:pPr>
            <w:r w:rsidRPr="00510149">
              <w:rPr>
                <w:b/>
                <w:bCs/>
                <w:lang w:val="en-US"/>
              </w:rPr>
              <w:t>Analysis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  <w:lang w:val="en-US"/>
              </w:rPr>
              <w:t>of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  <w:lang w:val="en-US"/>
              </w:rPr>
              <w:t>the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lang w:val="en-US"/>
              </w:rPr>
              <w:t>support</w:t>
            </w:r>
            <w:r w:rsidRPr="00510149">
              <w:rPr>
                <w:b/>
              </w:rPr>
              <w:t xml:space="preserve"> (</w:t>
            </w:r>
            <w:r w:rsidRPr="00510149">
              <w:rPr>
                <w:b/>
                <w:bCs/>
              </w:rPr>
              <w:t>Анализ высказанного примера-довода):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  <w:r w:rsidRPr="00510149">
              <w:rPr>
                <w:i/>
                <w:iCs/>
                <w:lang w:val="en-US"/>
              </w:rPr>
              <w:t>Is the support clear?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  <w:r w:rsidRPr="00510149">
              <w:rPr>
                <w:i/>
                <w:iCs/>
                <w:lang w:val="en-US"/>
              </w:rPr>
              <w:t xml:space="preserve">Good examples/common </w:t>
            </w:r>
            <w:r w:rsidRPr="00510149">
              <w:rPr>
                <w:i/>
                <w:iCs/>
                <w:lang w:val="en-US"/>
              </w:rPr>
              <w:lastRenderedPageBreak/>
              <w:t>sense:</w:t>
            </w:r>
          </w:p>
        </w:tc>
        <w:tc>
          <w:tcPr>
            <w:tcW w:w="5423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  <w:proofErr w:type="spellStart"/>
            <w:r w:rsidRPr="00510149">
              <w:rPr>
                <w:i/>
                <w:iCs/>
              </w:rPr>
              <w:lastRenderedPageBreak/>
              <w:t>Expert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opinion</w:t>
            </w:r>
            <w:proofErr w:type="spellEnd"/>
            <w:r w:rsidRPr="00510149">
              <w:rPr>
                <w:i/>
                <w:iCs/>
              </w:rPr>
              <w:t>/</w:t>
            </w:r>
            <w:proofErr w:type="spellStart"/>
            <w:r w:rsidRPr="00510149">
              <w:rPr>
                <w:i/>
                <w:iCs/>
              </w:rPr>
              <w:t>statistics</w:t>
            </w:r>
            <w:proofErr w:type="spellEnd"/>
            <w:r w:rsidRPr="00510149">
              <w:rPr>
                <w:i/>
                <w:iCs/>
              </w:rPr>
              <w:t>: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04F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  <w:jc w:val="center"/>
              <w:rPr>
                <w:lang w:val="en-US"/>
              </w:rPr>
            </w:pPr>
            <w:r w:rsidRPr="00510149">
              <w:rPr>
                <w:bCs/>
                <w:lang w:val="en-US"/>
              </w:rPr>
              <w:t>The first</w:t>
            </w:r>
            <w:r w:rsidRPr="000348AB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>r</w:t>
            </w:r>
            <w:r w:rsidRPr="00510149">
              <w:rPr>
                <w:bCs/>
                <w:lang w:val="en-US"/>
              </w:rPr>
              <w:t>ebuttal of the team “</w:t>
            </w:r>
            <w:proofErr w:type="spellStart"/>
            <w:r>
              <w:rPr>
                <w:bCs/>
                <w:lang w:val="en-US"/>
              </w:rPr>
              <w:t>A</w:t>
            </w:r>
            <w:r w:rsidRPr="00510149">
              <w:rPr>
                <w:bCs/>
                <w:lang w:val="en-US"/>
              </w:rPr>
              <w:t>ganst</w:t>
            </w:r>
            <w:proofErr w:type="spellEnd"/>
            <w:r w:rsidRPr="00510149">
              <w:rPr>
                <w:bCs/>
                <w:lang w:val="en-US"/>
              </w:rPr>
              <w:t>”  (</w:t>
            </w:r>
            <w:r w:rsidRPr="00510149">
              <w:t>Опровержение</w:t>
            </w:r>
            <w:r w:rsidRPr="000348AB">
              <w:rPr>
                <w:lang w:val="en-US"/>
              </w:rPr>
              <w:t xml:space="preserve"> </w:t>
            </w:r>
            <w:r w:rsidRPr="00510149">
              <w:t>команды</w:t>
            </w:r>
            <w:r w:rsidRPr="00510149">
              <w:rPr>
                <w:lang w:val="en-US"/>
              </w:rPr>
              <w:t xml:space="preserve"> «</w:t>
            </w:r>
            <w:r w:rsidRPr="00510149">
              <w:t>Против</w:t>
            </w:r>
            <w:r w:rsidRPr="00510149">
              <w:rPr>
                <w:lang w:val="en-US"/>
              </w:rPr>
              <w:t>»)</w:t>
            </w:r>
          </w:p>
        </w:tc>
      </w:tr>
      <w:tr w:rsidR="00BE57A4" w:rsidRPr="00510149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</w:pPr>
            <w:r w:rsidRPr="00510149">
              <w:rPr>
                <w:b/>
                <w:bCs/>
                <w:lang w:val="en-US"/>
              </w:rPr>
              <w:t>Analysis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  <w:lang w:val="en-US"/>
              </w:rPr>
              <w:t>of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  <w:lang w:val="en-US"/>
              </w:rPr>
              <w:t>the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first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r</w:t>
            </w:r>
            <w:r w:rsidRPr="00510149">
              <w:rPr>
                <w:b/>
                <w:bCs/>
                <w:lang w:val="en-US"/>
              </w:rPr>
              <w:t>ebuttal</w:t>
            </w:r>
            <w:r w:rsidRPr="00510149">
              <w:rPr>
                <w:b/>
                <w:bCs/>
              </w:rPr>
              <w:t xml:space="preserve">  (Анализ опровержения первого аргумента)</w:t>
            </w:r>
            <w:r w:rsidRPr="00510149">
              <w:t xml:space="preserve">: 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lang w:val="en-US"/>
              </w:rPr>
            </w:pPr>
            <w:proofErr w:type="spellStart"/>
            <w:r w:rsidRPr="00510149">
              <w:rPr>
                <w:i/>
                <w:iCs/>
              </w:rPr>
              <w:t>They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disagree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because</w:t>
            </w:r>
            <w:proofErr w:type="spellEnd"/>
            <w:r w:rsidRPr="00510149">
              <w:rPr>
                <w:i/>
                <w:iCs/>
              </w:rPr>
              <w:t xml:space="preserve">… 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lang w:val="en-US"/>
              </w:rPr>
            </w:pPr>
            <w:r w:rsidRPr="00510149">
              <w:rPr>
                <w:i/>
                <w:iCs/>
                <w:lang w:val="en-US"/>
              </w:rPr>
              <w:t xml:space="preserve">Therefore… 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  <w:r w:rsidRPr="00510149">
              <w:rPr>
                <w:i/>
                <w:iCs/>
                <w:lang w:val="en-US"/>
              </w:rPr>
              <w:t>Is this rebuttal clear?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i/>
                <w:iCs/>
                <w:lang w:val="en-US"/>
              </w:rPr>
            </w:pPr>
            <w:r w:rsidRPr="00510149">
              <w:rPr>
                <w:i/>
                <w:iCs/>
                <w:lang w:val="en-US"/>
              </w:rPr>
              <w:t>Did they use a strong because and therefore?</w:t>
            </w:r>
          </w:p>
        </w:tc>
        <w:tc>
          <w:tcPr>
            <w:tcW w:w="5423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7A3B4F" w:rsidRDefault="00BE57A4" w:rsidP="004D0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Conclusion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Заключение):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/9</w:t>
            </w:r>
          </w:p>
        </w:tc>
      </w:tr>
      <w:tr w:rsidR="00BE57A4" w:rsidRPr="0051004F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  <w:jc w:val="center"/>
              <w:rPr>
                <w:b/>
                <w:bCs/>
                <w:lang w:val="en-US"/>
              </w:rPr>
            </w:pPr>
            <w:r>
              <w:rPr>
                <w:bCs/>
                <w:lang w:val="en-US"/>
              </w:rPr>
              <w:t>The second</w:t>
            </w:r>
            <w:r w:rsidRPr="000348AB">
              <w:rPr>
                <w:bCs/>
                <w:lang w:val="en-US"/>
              </w:rPr>
              <w:t xml:space="preserve"> </w:t>
            </w:r>
            <w:r w:rsidRPr="00510149">
              <w:rPr>
                <w:lang w:val="en-US"/>
              </w:rPr>
              <w:t>affirmative argument of the team “</w:t>
            </w:r>
            <w:r>
              <w:rPr>
                <w:lang w:val="en-US"/>
              </w:rPr>
              <w:t>F</w:t>
            </w:r>
            <w:r w:rsidRPr="00510149">
              <w:rPr>
                <w:lang w:val="en-US"/>
              </w:rPr>
              <w:t>or” (</w:t>
            </w:r>
            <w:r w:rsidRPr="00510149">
              <w:t>Первый</w:t>
            </w:r>
            <w:r w:rsidRPr="000348AB">
              <w:rPr>
                <w:lang w:val="en-US"/>
              </w:rPr>
              <w:t xml:space="preserve"> </w:t>
            </w:r>
            <w:r w:rsidRPr="00510149">
              <w:t>аргумент</w:t>
            </w:r>
            <w:r w:rsidRPr="000348AB">
              <w:rPr>
                <w:lang w:val="en-US"/>
              </w:rPr>
              <w:t xml:space="preserve"> </w:t>
            </w:r>
            <w:r w:rsidRPr="00510149">
              <w:t>команды</w:t>
            </w:r>
            <w:r w:rsidRPr="00510149">
              <w:rPr>
                <w:lang w:val="en-US"/>
              </w:rPr>
              <w:t xml:space="preserve"> «</w:t>
            </w:r>
            <w:r w:rsidRPr="00510149">
              <w:t>За</w:t>
            </w:r>
            <w:r w:rsidRPr="00510149">
              <w:rPr>
                <w:lang w:val="en-US"/>
              </w:rPr>
              <w:t>»)</w:t>
            </w:r>
          </w:p>
        </w:tc>
      </w:tr>
      <w:tr w:rsidR="00BE57A4" w:rsidRPr="000348AB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  <w:rPr>
                <w:b/>
                <w:bCs/>
                <w:lang w:val="en-US"/>
              </w:rPr>
            </w:pPr>
            <w:r w:rsidRPr="00510149">
              <w:rPr>
                <w:b/>
                <w:bCs/>
                <w:lang w:val="en-US"/>
              </w:rPr>
              <w:t>Analysis of the reason (</w:t>
            </w:r>
            <w:r w:rsidRPr="00510149">
              <w:rPr>
                <w:b/>
                <w:bCs/>
              </w:rPr>
              <w:t>Анализ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</w:rPr>
              <w:t>высказанной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</w:rPr>
              <w:t>причины</w:t>
            </w:r>
            <w:r w:rsidRPr="00510149">
              <w:rPr>
                <w:b/>
                <w:bCs/>
                <w:lang w:val="en-US"/>
              </w:rPr>
              <w:t>):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proofErr w:type="spellStart"/>
            <w:r w:rsidRPr="00510149">
              <w:rPr>
                <w:i/>
                <w:iCs/>
              </w:rPr>
              <w:t>Is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this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reason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clear</w:t>
            </w:r>
            <w:proofErr w:type="spellEnd"/>
            <w:r w:rsidRPr="00510149">
              <w:rPr>
                <w:i/>
                <w:iCs/>
              </w:rPr>
              <w:t>?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proofErr w:type="spellStart"/>
            <w:r w:rsidRPr="00510149">
              <w:rPr>
                <w:i/>
                <w:iCs/>
              </w:rPr>
              <w:t>Is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this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reason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strong</w:t>
            </w:r>
            <w:proofErr w:type="spellEnd"/>
            <w:r w:rsidRPr="00510149">
              <w:rPr>
                <w:i/>
                <w:iCs/>
              </w:rPr>
              <w:t>?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  <w:rPr>
                <w:b/>
              </w:rPr>
            </w:pPr>
            <w:r w:rsidRPr="00510149">
              <w:rPr>
                <w:b/>
                <w:bCs/>
                <w:lang w:val="en-US"/>
              </w:rPr>
              <w:t>Analysis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  <w:lang w:val="en-US"/>
              </w:rPr>
              <w:t>of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  <w:lang w:val="en-US"/>
              </w:rPr>
              <w:t>the</w:t>
            </w:r>
            <w:r>
              <w:rPr>
                <w:b/>
                <w:bCs/>
              </w:rPr>
              <w:t xml:space="preserve">  </w:t>
            </w:r>
            <w:r w:rsidRPr="00510149">
              <w:rPr>
                <w:b/>
                <w:lang w:val="en-US"/>
              </w:rPr>
              <w:t>support</w:t>
            </w:r>
            <w:r w:rsidRPr="00510149">
              <w:rPr>
                <w:b/>
              </w:rPr>
              <w:t xml:space="preserve"> (</w:t>
            </w:r>
            <w:r w:rsidRPr="00510149">
              <w:rPr>
                <w:b/>
                <w:bCs/>
              </w:rPr>
              <w:t>Анализ высказанного примера-довода):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  <w:r w:rsidRPr="00510149">
              <w:rPr>
                <w:i/>
                <w:iCs/>
                <w:lang w:val="en-US"/>
              </w:rPr>
              <w:t>Is the support clear?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  <w:r w:rsidRPr="00510149">
              <w:rPr>
                <w:i/>
                <w:iCs/>
                <w:lang w:val="en-US"/>
              </w:rPr>
              <w:t>Good examples/common sense:</w:t>
            </w:r>
          </w:p>
        </w:tc>
        <w:tc>
          <w:tcPr>
            <w:tcW w:w="5423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  <w:proofErr w:type="spellStart"/>
            <w:r w:rsidRPr="00510149">
              <w:rPr>
                <w:i/>
                <w:iCs/>
              </w:rPr>
              <w:t>Expert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opinion</w:t>
            </w:r>
            <w:proofErr w:type="spellEnd"/>
            <w:r w:rsidRPr="00510149">
              <w:rPr>
                <w:i/>
                <w:iCs/>
              </w:rPr>
              <w:t>/</w:t>
            </w:r>
            <w:proofErr w:type="spellStart"/>
            <w:r w:rsidRPr="00510149">
              <w:rPr>
                <w:i/>
                <w:iCs/>
              </w:rPr>
              <w:t>statistics</w:t>
            </w:r>
            <w:proofErr w:type="spellEnd"/>
            <w:r w:rsidRPr="00510149">
              <w:rPr>
                <w:i/>
                <w:iCs/>
              </w:rPr>
              <w:t>: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04F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The second</w:t>
            </w:r>
            <w:r w:rsidRPr="000348AB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>r</w:t>
            </w:r>
            <w:r w:rsidRPr="00510149">
              <w:rPr>
                <w:bCs/>
                <w:lang w:val="en-US"/>
              </w:rPr>
              <w:t>ebuttal of the team “</w:t>
            </w:r>
            <w:proofErr w:type="spellStart"/>
            <w:r>
              <w:rPr>
                <w:bCs/>
                <w:lang w:val="en-US"/>
              </w:rPr>
              <w:t>A</w:t>
            </w:r>
            <w:r w:rsidRPr="00510149">
              <w:rPr>
                <w:bCs/>
                <w:lang w:val="en-US"/>
              </w:rPr>
              <w:t>ganst</w:t>
            </w:r>
            <w:proofErr w:type="spellEnd"/>
            <w:r w:rsidRPr="00510149">
              <w:rPr>
                <w:bCs/>
                <w:lang w:val="en-US"/>
              </w:rPr>
              <w:t>”  (</w:t>
            </w:r>
            <w:r w:rsidRPr="00510149">
              <w:t>Опровержение</w:t>
            </w:r>
            <w:r w:rsidRPr="000348AB">
              <w:rPr>
                <w:lang w:val="en-US"/>
              </w:rPr>
              <w:t xml:space="preserve"> </w:t>
            </w:r>
            <w:r w:rsidRPr="00510149">
              <w:t>команды</w:t>
            </w:r>
            <w:r w:rsidRPr="00510149">
              <w:rPr>
                <w:lang w:val="en-US"/>
              </w:rPr>
              <w:t xml:space="preserve"> «</w:t>
            </w:r>
            <w:r w:rsidRPr="00510149">
              <w:t>Против</w:t>
            </w:r>
            <w:r w:rsidRPr="00510149">
              <w:rPr>
                <w:lang w:val="en-US"/>
              </w:rPr>
              <w:t>»)</w:t>
            </w:r>
          </w:p>
        </w:tc>
      </w:tr>
      <w:tr w:rsidR="00BE57A4" w:rsidRPr="00510149" w:rsidTr="004D0815">
        <w:tc>
          <w:tcPr>
            <w:tcW w:w="9571" w:type="dxa"/>
            <w:gridSpan w:val="3"/>
          </w:tcPr>
          <w:p w:rsidR="00BE57A4" w:rsidRPr="00510149" w:rsidRDefault="00BE57A4" w:rsidP="004D0815">
            <w:pPr>
              <w:pStyle w:val="Default"/>
            </w:pPr>
            <w:r w:rsidRPr="00510149">
              <w:rPr>
                <w:b/>
                <w:bCs/>
                <w:lang w:val="en-US"/>
              </w:rPr>
              <w:t>Analysis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  <w:lang w:val="en-US"/>
              </w:rPr>
              <w:t>of</w:t>
            </w:r>
            <w:r>
              <w:rPr>
                <w:b/>
                <w:bCs/>
              </w:rPr>
              <w:t xml:space="preserve"> </w:t>
            </w:r>
            <w:r w:rsidRPr="00510149">
              <w:rPr>
                <w:b/>
                <w:bCs/>
                <w:lang w:val="en-US"/>
              </w:rPr>
              <w:t>the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first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r</w:t>
            </w:r>
            <w:r w:rsidRPr="00510149">
              <w:rPr>
                <w:b/>
                <w:bCs/>
                <w:lang w:val="en-US"/>
              </w:rPr>
              <w:t>ebuttal</w:t>
            </w:r>
            <w:r w:rsidRPr="00510149">
              <w:rPr>
                <w:b/>
                <w:bCs/>
              </w:rPr>
              <w:t xml:space="preserve">  (Анализ опровержения первого аргумента)</w:t>
            </w:r>
            <w:r w:rsidRPr="00510149">
              <w:t xml:space="preserve">: 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lang w:val="en-US"/>
              </w:rPr>
            </w:pPr>
            <w:proofErr w:type="spellStart"/>
            <w:r w:rsidRPr="00510149">
              <w:rPr>
                <w:i/>
                <w:iCs/>
              </w:rPr>
              <w:t>They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disagree</w:t>
            </w:r>
            <w:proofErr w:type="spellEnd"/>
            <w:r w:rsidRPr="00510149">
              <w:rPr>
                <w:i/>
                <w:iCs/>
              </w:rPr>
              <w:t xml:space="preserve"> </w:t>
            </w:r>
            <w:proofErr w:type="spellStart"/>
            <w:r w:rsidRPr="00510149">
              <w:rPr>
                <w:i/>
                <w:iCs/>
              </w:rPr>
              <w:t>because</w:t>
            </w:r>
            <w:proofErr w:type="spellEnd"/>
            <w:r w:rsidRPr="00510149">
              <w:rPr>
                <w:i/>
                <w:iCs/>
              </w:rPr>
              <w:t xml:space="preserve">… 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lang w:val="en-US"/>
              </w:rPr>
            </w:pPr>
            <w:r w:rsidRPr="00510149">
              <w:rPr>
                <w:i/>
                <w:iCs/>
                <w:lang w:val="en-US"/>
              </w:rPr>
              <w:t xml:space="preserve">Therefore… 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bCs/>
              </w:rPr>
            </w:pPr>
            <w:r w:rsidRPr="00510149">
              <w:rPr>
                <w:i/>
                <w:iCs/>
                <w:lang w:val="en-US"/>
              </w:rPr>
              <w:t>Is this rebuttal clear?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510149" w:rsidRDefault="00BE57A4" w:rsidP="004D0815">
            <w:pPr>
              <w:pStyle w:val="Default"/>
              <w:rPr>
                <w:i/>
                <w:iCs/>
                <w:lang w:val="en-US"/>
              </w:rPr>
            </w:pPr>
            <w:r w:rsidRPr="00510149">
              <w:rPr>
                <w:i/>
                <w:iCs/>
                <w:lang w:val="en-US"/>
              </w:rPr>
              <w:t>Did they use a strong because and therefore?</w:t>
            </w:r>
          </w:p>
        </w:tc>
        <w:tc>
          <w:tcPr>
            <w:tcW w:w="5423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</w:p>
        </w:tc>
        <w:tc>
          <w:tcPr>
            <w:tcW w:w="958" w:type="dxa"/>
          </w:tcPr>
          <w:p w:rsidR="00BE57A4" w:rsidRPr="00510149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/1</w:t>
            </w:r>
          </w:p>
        </w:tc>
      </w:tr>
      <w:tr w:rsidR="00BE57A4" w:rsidRPr="00510149" w:rsidTr="004D0815">
        <w:tc>
          <w:tcPr>
            <w:tcW w:w="3190" w:type="dxa"/>
          </w:tcPr>
          <w:p w:rsidR="00BE57A4" w:rsidRPr="007A3B4F" w:rsidRDefault="00BE57A4" w:rsidP="004D0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A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Conclusion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Заключение):</w:t>
            </w:r>
          </w:p>
        </w:tc>
        <w:tc>
          <w:tcPr>
            <w:tcW w:w="5423" w:type="dxa"/>
          </w:tcPr>
          <w:p w:rsidR="00BE57A4" w:rsidRPr="007A3B4F" w:rsidRDefault="00BE57A4" w:rsidP="004D0815">
            <w:pPr>
              <w:pStyle w:val="Default"/>
              <w:rPr>
                <w:bCs/>
              </w:rPr>
            </w:pPr>
          </w:p>
        </w:tc>
        <w:tc>
          <w:tcPr>
            <w:tcW w:w="958" w:type="dxa"/>
          </w:tcPr>
          <w:p w:rsidR="00BE57A4" w:rsidRDefault="00BE57A4" w:rsidP="004D0815">
            <w:pPr>
              <w:pStyle w:val="Defaul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/9</w:t>
            </w:r>
          </w:p>
        </w:tc>
      </w:tr>
    </w:tbl>
    <w:p w:rsidR="00BE57A4" w:rsidRDefault="00BE57A4" w:rsidP="00BE57A4">
      <w:pPr>
        <w:pStyle w:val="Default"/>
        <w:rPr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BE57A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E57A4" w:rsidRDefault="00BE57A4" w:rsidP="0051004F">
      <w:pPr>
        <w:pStyle w:val="a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bookmarkStart w:id="0" w:name="_GoBack"/>
      <w:bookmarkEnd w:id="0"/>
    </w:p>
    <w:sectPr w:rsidR="00BE57A4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51004F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51004F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004F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BE57A4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6E61-35DF-4310-AA4F-9EAE2FB5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2018-03-25T22:18:00Z</dcterms:modified>
</cp:coreProperties>
</file>